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579B5"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22C97D8"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推荐意见书</w:t>
      </w:r>
    </w:p>
    <w:p w14:paraId="4D756D84">
      <w:pPr>
        <w:adjustRightInd w:val="0"/>
        <w:spacing w:line="660" w:lineRule="exact"/>
        <w:jc w:val="center"/>
        <w:textAlignment w:val="baseline"/>
        <w:rPr>
          <w:rFonts w:eastAsia="楷体"/>
          <w:sz w:val="36"/>
          <w:szCs w:val="36"/>
        </w:rPr>
      </w:pPr>
      <w:r>
        <w:rPr>
          <w:rFonts w:eastAsia="楷体"/>
          <w:sz w:val="36"/>
          <w:szCs w:val="36"/>
        </w:rPr>
        <w:t>（协会）</w:t>
      </w:r>
    </w:p>
    <w:p w14:paraId="60C80D0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37C7B46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根据《国家知识产权局关于评选第二十六届中国专利奖的通知》，本协会经认真审查，确认如下：</w:t>
      </w:r>
    </w:p>
    <w:p w14:paraId="1B048A20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项目申报书所填写材料内容属实、完整；不存在任何涉密内容；经与该项目涉及的全体专利权人、发明人确认，均同意参评；</w:t>
      </w:r>
    </w:p>
    <w:p w14:paraId="10BCE3E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推荐项目及理由（写明专利号、专利名称、专利权人和推荐理由）；</w:t>
      </w:r>
    </w:p>
    <w:p w14:paraId="71A4F81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推荐项目在本协会推荐名额范围内。</w:t>
      </w:r>
    </w:p>
    <w:p w14:paraId="25BB844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特推荐该项目参加第二十六届中国专利奖评选。</w:t>
      </w:r>
    </w:p>
    <w:p w14:paraId="359A500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1B229E39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0DF94E9B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4306D4A8">
      <w:pPr>
        <w:adjustRightInd w:val="0"/>
        <w:spacing w:line="560" w:lineRule="exact"/>
        <w:ind w:right="1785" w:rightChars="85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协会盖章</w:t>
      </w:r>
    </w:p>
    <w:p w14:paraId="759AFD5E"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 w14:paraId="344C22C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50FABADD">
      <w:pPr>
        <w:adjustRightInd w:val="0"/>
        <w:spacing w:line="660" w:lineRule="exact"/>
        <w:jc w:val="both"/>
        <w:textAlignment w:val="baseline"/>
        <w:rPr>
          <w:rFonts w:eastAsia="方正小标宋简体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9E25A82-1264-459E-A8B7-B924EB0B5FC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4C6468A-CA34-45C3-9CAD-E390F54E805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9178170-92E3-4088-8C69-A929A08CC3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BA92D13-B3C9-4B3B-97D1-1AF52DEAAF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DB"/>
    <w:rsid w:val="00176C1C"/>
    <w:rsid w:val="005D1426"/>
    <w:rsid w:val="006A4EDB"/>
    <w:rsid w:val="00C87970"/>
    <w:rsid w:val="00EF7D14"/>
    <w:rsid w:val="23A1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418</Words>
  <Characters>423</Characters>
  <Lines>4</Lines>
  <Paragraphs>1</Paragraphs>
  <TotalTime>1</TotalTime>
  <ScaleCrop>false</ScaleCrop>
  <LinksUpToDate>false</LinksUpToDate>
  <CharactersWithSpaces>524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2025-10-29T06:26:00Z</dcterms:created>
  <dc:creator>zhaojing</dc:creator>
  <cp:lastModifiedBy>lianyanan</cp:lastModifiedBy>
  <dcterms:modified xsi:type="dcterms:W3CDTF">2025-10-31T02:26:11Z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eyJoZGlkIjoiMTg4MWFlMDYwNjI1NGVhMjNkZTlkZWU4YmQxMzM0N2MiLCJ1c2VySWQiOiIxOTY5Njg4MjMifQ==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0F7219AF1852489A8FC0A3445074AEA7_13</vt:lpwstr>
  </property>
</Properties>
</file>